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35" w:rsidRDefault="00940835" w:rsidP="00363077">
      <w:pPr>
        <w:spacing w:line="276" w:lineRule="auto"/>
        <w:rPr>
          <w:sz w:val="26"/>
          <w:szCs w:val="26"/>
        </w:rPr>
      </w:pPr>
      <w:bookmarkStart w:id="0" w:name="_GoBack"/>
      <w:bookmarkEnd w:id="0"/>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gridCol w:w="850"/>
      </w:tblGrid>
      <w:tr w:rsidR="00363077" w:rsidTr="00940835">
        <w:trPr>
          <w:trHeight w:val="530"/>
        </w:trPr>
        <w:tc>
          <w:tcPr>
            <w:tcW w:w="10065" w:type="dxa"/>
            <w:tcBorders>
              <w:top w:val="single" w:sz="4" w:space="0" w:color="auto"/>
              <w:left w:val="single" w:sz="4" w:space="0" w:color="auto"/>
              <w:bottom w:val="single" w:sz="4" w:space="0" w:color="auto"/>
              <w:right w:val="single" w:sz="4" w:space="0" w:color="auto"/>
            </w:tcBorders>
          </w:tcPr>
          <w:p w:rsidR="00363077" w:rsidRDefault="00363077">
            <w:pPr>
              <w:spacing w:line="276" w:lineRule="auto"/>
              <w:jc w:val="center"/>
              <w:rPr>
                <w:rFonts w:eastAsia="Times New Roman" w:cs="Times New Roman"/>
                <w:b/>
                <w:sz w:val="26"/>
                <w:szCs w:val="26"/>
                <w:u w:val="single"/>
              </w:rPr>
            </w:pPr>
            <w:r>
              <w:rPr>
                <w:b/>
                <w:sz w:val="26"/>
                <w:szCs w:val="26"/>
                <w:u w:val="single"/>
              </w:rPr>
              <w:t>Đáp án Văn</w:t>
            </w:r>
            <w:r w:rsidR="00FB2E49">
              <w:rPr>
                <w:b/>
                <w:sz w:val="26"/>
                <w:szCs w:val="26"/>
                <w:u w:val="single"/>
              </w:rPr>
              <w:t xml:space="preserve"> 11 KTTT </w:t>
            </w:r>
            <w:r>
              <w:rPr>
                <w:b/>
                <w:sz w:val="26"/>
                <w:szCs w:val="26"/>
                <w:u w:val="single"/>
              </w:rPr>
              <w:t>( NGÀY 13/03/2021)</w:t>
            </w:r>
          </w:p>
          <w:p w:rsidR="00363077" w:rsidRDefault="00363077">
            <w:pPr>
              <w:pStyle w:val="NormalWeb"/>
              <w:spacing w:before="0" w:beforeAutospacing="0" w:after="0" w:afterAutospacing="0" w:line="276" w:lineRule="auto"/>
              <w:rPr>
                <w:rStyle w:val="Strong"/>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363077" w:rsidRDefault="00363077">
            <w:pPr>
              <w:pStyle w:val="NormalWeb"/>
              <w:spacing w:before="0" w:beforeAutospacing="0" w:after="0" w:afterAutospacing="0" w:line="276" w:lineRule="auto"/>
              <w:rPr>
                <w:rStyle w:val="Strong"/>
                <w:color w:val="000000"/>
                <w:sz w:val="26"/>
                <w:szCs w:val="26"/>
              </w:rPr>
            </w:pPr>
            <w:r>
              <w:rPr>
                <w:rStyle w:val="Strong"/>
                <w:color w:val="000000"/>
                <w:sz w:val="26"/>
                <w:szCs w:val="26"/>
              </w:rPr>
              <w:t>Điểm</w:t>
            </w:r>
          </w:p>
        </w:tc>
      </w:tr>
      <w:tr w:rsidR="00363077" w:rsidTr="00940835">
        <w:tc>
          <w:tcPr>
            <w:tcW w:w="10065"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ind w:firstLine="318"/>
              <w:rPr>
                <w:color w:val="000000"/>
                <w:sz w:val="26"/>
                <w:szCs w:val="26"/>
              </w:rPr>
            </w:pPr>
            <w:r>
              <w:rPr>
                <w:rStyle w:val="Strong"/>
                <w:color w:val="000000"/>
                <w:sz w:val="26"/>
                <w:szCs w:val="26"/>
              </w:rPr>
              <w:t>1. Về kỹ năng:</w:t>
            </w:r>
          </w:p>
          <w:p w:rsidR="00363077" w:rsidRDefault="00363077" w:rsidP="00940835">
            <w:pPr>
              <w:pStyle w:val="NormalWeb"/>
              <w:spacing w:before="0" w:beforeAutospacing="0" w:after="0" w:afterAutospacing="0"/>
              <w:ind w:firstLine="318"/>
              <w:rPr>
                <w:color w:val="000000"/>
                <w:sz w:val="26"/>
                <w:szCs w:val="26"/>
              </w:rPr>
            </w:pPr>
            <w:r>
              <w:rPr>
                <w:color w:val="000000"/>
                <w:sz w:val="26"/>
                <w:szCs w:val="26"/>
              </w:rPr>
              <w:t>- Biết vận dụng hợp lý các thao tác lập luận phân tích, so sánh, bình luận để viết bài nghị luận văn học về một đoạn thơ.</w:t>
            </w:r>
          </w:p>
          <w:p w:rsidR="00363077" w:rsidRDefault="00363077" w:rsidP="00940835">
            <w:pPr>
              <w:pStyle w:val="NormalWeb"/>
              <w:spacing w:before="0" w:beforeAutospacing="0" w:after="0" w:afterAutospacing="0"/>
              <w:ind w:firstLine="318"/>
              <w:rPr>
                <w:rStyle w:val="Strong"/>
              </w:rPr>
            </w:pPr>
            <w:r>
              <w:rPr>
                <w:color w:val="000000"/>
                <w:sz w:val="26"/>
                <w:szCs w:val="26"/>
              </w:rPr>
              <w:t>- Bài viết có bố cục rõ ràng, chặt chẽ, diễn đạt lưu loát, ngôn ngữ trong sáng có cảm xúc…</w:t>
            </w:r>
          </w:p>
        </w:tc>
        <w:tc>
          <w:tcPr>
            <w:tcW w:w="850" w:type="dxa"/>
            <w:tcBorders>
              <w:top w:val="single" w:sz="4" w:space="0" w:color="auto"/>
              <w:left w:val="single" w:sz="4" w:space="0" w:color="auto"/>
              <w:bottom w:val="single" w:sz="4" w:space="0" w:color="auto"/>
              <w:right w:val="single" w:sz="4" w:space="0" w:color="auto"/>
            </w:tcBorders>
          </w:tcPr>
          <w:p w:rsidR="00363077" w:rsidRDefault="007E0E02" w:rsidP="00940835">
            <w:pPr>
              <w:pStyle w:val="NormalWeb"/>
              <w:spacing w:before="0" w:beforeAutospacing="0" w:after="0" w:afterAutospacing="0"/>
              <w:rPr>
                <w:rStyle w:val="Strong"/>
                <w:color w:val="000000"/>
                <w:sz w:val="26"/>
                <w:szCs w:val="26"/>
              </w:rPr>
            </w:pPr>
            <w:r>
              <w:rPr>
                <w:rStyle w:val="Strong"/>
                <w:color w:val="000000"/>
                <w:sz w:val="26"/>
                <w:szCs w:val="26"/>
              </w:rPr>
              <w:t>0.5đ</w:t>
            </w:r>
          </w:p>
        </w:tc>
      </w:tr>
      <w:tr w:rsidR="00363077" w:rsidTr="00940835">
        <w:trPr>
          <w:trHeight w:val="1403"/>
        </w:trPr>
        <w:tc>
          <w:tcPr>
            <w:tcW w:w="10065"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ind w:firstLine="318"/>
              <w:rPr>
                <w:color w:val="000000"/>
                <w:sz w:val="26"/>
                <w:szCs w:val="26"/>
              </w:rPr>
            </w:pPr>
            <w:r>
              <w:rPr>
                <w:rStyle w:val="Strong"/>
                <w:color w:val="000000"/>
                <w:sz w:val="26"/>
                <w:szCs w:val="26"/>
              </w:rPr>
              <w:t>2. Về kiến thức:</w:t>
            </w:r>
          </w:p>
          <w:p w:rsidR="00363077" w:rsidRDefault="00363077" w:rsidP="00940835">
            <w:pPr>
              <w:pStyle w:val="NormalWeb"/>
              <w:spacing w:before="0" w:beforeAutospacing="0" w:after="0" w:afterAutospacing="0"/>
              <w:ind w:firstLine="318"/>
              <w:rPr>
                <w:color w:val="000000"/>
                <w:sz w:val="26"/>
                <w:szCs w:val="26"/>
              </w:rPr>
            </w:pPr>
            <w:r>
              <w:rPr>
                <w:color w:val="000000"/>
                <w:sz w:val="26"/>
                <w:szCs w:val="26"/>
              </w:rPr>
              <w:t>- Bài viết cần đáp ứng một số yêu cầu sau:</w:t>
            </w:r>
          </w:p>
          <w:p w:rsidR="00363077" w:rsidRDefault="00363077" w:rsidP="00940835">
            <w:pPr>
              <w:pStyle w:val="NormalWeb"/>
              <w:spacing w:before="0" w:beforeAutospacing="0" w:after="0" w:afterAutospacing="0"/>
              <w:ind w:firstLine="318"/>
              <w:rPr>
                <w:b/>
                <w:color w:val="000000"/>
                <w:sz w:val="26"/>
                <w:szCs w:val="26"/>
                <w:u w:val="single"/>
              </w:rPr>
            </w:pPr>
            <w:r>
              <w:rPr>
                <w:b/>
                <w:color w:val="000000"/>
                <w:sz w:val="26"/>
                <w:szCs w:val="26"/>
                <w:u w:val="single"/>
              </w:rPr>
              <w:t>a.Mở bài:</w:t>
            </w:r>
          </w:p>
          <w:p w:rsidR="00363077" w:rsidRDefault="00363077" w:rsidP="00940835">
            <w:pPr>
              <w:pStyle w:val="NormalWeb"/>
              <w:spacing w:before="0" w:beforeAutospacing="0" w:after="0" w:afterAutospacing="0"/>
              <w:ind w:firstLine="318"/>
              <w:rPr>
                <w:rStyle w:val="Strong"/>
                <w:bCs w:val="0"/>
              </w:rPr>
            </w:pPr>
            <w:r>
              <w:rPr>
                <w:color w:val="000000"/>
                <w:sz w:val="26"/>
                <w:szCs w:val="26"/>
              </w:rPr>
              <w:t>-  Giới thiệu về tác giả, tác phẩm, vấn đề cần nghị luận</w:t>
            </w:r>
          </w:p>
        </w:tc>
        <w:tc>
          <w:tcPr>
            <w:tcW w:w="850" w:type="dxa"/>
            <w:tcBorders>
              <w:top w:val="single" w:sz="4" w:space="0" w:color="auto"/>
              <w:left w:val="single" w:sz="4" w:space="0" w:color="auto"/>
              <w:bottom w:val="single" w:sz="4" w:space="0" w:color="auto"/>
              <w:right w:val="single" w:sz="4" w:space="0" w:color="auto"/>
            </w:tcBorders>
          </w:tcPr>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r>
              <w:rPr>
                <w:rStyle w:val="Strong"/>
                <w:color w:val="000000"/>
                <w:sz w:val="26"/>
                <w:szCs w:val="26"/>
              </w:rPr>
              <w:t>1đ</w:t>
            </w:r>
          </w:p>
        </w:tc>
      </w:tr>
      <w:tr w:rsidR="00363077" w:rsidTr="00940835">
        <w:trPr>
          <w:trHeight w:val="409"/>
        </w:trPr>
        <w:tc>
          <w:tcPr>
            <w:tcW w:w="10065"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ind w:firstLine="601"/>
              <w:jc w:val="both"/>
              <w:rPr>
                <w:color w:val="000000"/>
                <w:sz w:val="26"/>
                <w:szCs w:val="26"/>
              </w:rPr>
            </w:pPr>
            <w:r>
              <w:rPr>
                <w:b/>
                <w:color w:val="000000"/>
                <w:sz w:val="26"/>
                <w:szCs w:val="26"/>
                <w:u w:val="single"/>
              </w:rPr>
              <w:t>b.Thân bài:</w:t>
            </w:r>
            <w:r>
              <w:rPr>
                <w:color w:val="000000"/>
                <w:sz w:val="26"/>
                <w:szCs w:val="26"/>
              </w:rPr>
              <w:t xml:space="preserve"> </w:t>
            </w:r>
          </w:p>
          <w:p w:rsidR="00363077" w:rsidRDefault="00363077" w:rsidP="00940835">
            <w:pPr>
              <w:pStyle w:val="NormalWeb"/>
              <w:spacing w:before="0" w:beforeAutospacing="0" w:after="0" w:afterAutospacing="0"/>
              <w:ind w:firstLine="601"/>
              <w:jc w:val="both"/>
              <w:rPr>
                <w:color w:val="000000"/>
                <w:sz w:val="26"/>
                <w:szCs w:val="26"/>
              </w:rPr>
            </w:pPr>
            <w:r>
              <w:rPr>
                <w:color w:val="000000"/>
                <w:sz w:val="26"/>
                <w:szCs w:val="26"/>
              </w:rPr>
              <w:t>* Nội dung:</w:t>
            </w:r>
          </w:p>
          <w:p w:rsidR="00363077" w:rsidRDefault="00363077" w:rsidP="00940835">
            <w:pPr>
              <w:pStyle w:val="NormalWeb"/>
              <w:spacing w:before="0" w:beforeAutospacing="0" w:after="0" w:afterAutospacing="0"/>
              <w:ind w:firstLine="601"/>
              <w:jc w:val="both"/>
              <w:rPr>
                <w:b/>
                <w:color w:val="000000"/>
                <w:sz w:val="26"/>
                <w:szCs w:val="26"/>
              </w:rPr>
            </w:pPr>
            <w:r>
              <w:rPr>
                <w:b/>
                <w:color w:val="000000"/>
                <w:sz w:val="26"/>
                <w:szCs w:val="26"/>
              </w:rPr>
              <w:t>- Ước muốn, khát vọng mãnh liệt của tác giả (4 câu đầu):</w:t>
            </w:r>
          </w:p>
          <w:p w:rsidR="00363077" w:rsidRDefault="00363077" w:rsidP="00940835">
            <w:pPr>
              <w:pStyle w:val="NormalWeb"/>
              <w:spacing w:before="0" w:beforeAutospacing="0" w:after="0" w:afterAutospacing="0"/>
              <w:jc w:val="both"/>
              <w:rPr>
                <w:rStyle w:val="Strong"/>
              </w:rPr>
            </w:pPr>
            <w:r>
              <w:rPr>
                <w:rStyle w:val="Strong"/>
                <w:b w:val="0"/>
                <w:sz w:val="26"/>
                <w:szCs w:val="26"/>
              </w:rPr>
              <w:t>+ Điệp ngữ “tôi muốn”</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“tắt nắng”, “buộc gió”: ước muốn đoạt quyền của tạo hóa, ngăn lại dòng chảy thời gian để giữ lại hương thơm, thanh sắc cho đời.</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=&gt; Khát vọng muốn đoạt quyền tạo hóa, muốn vũ trụ ngừng quay, thời gian dừng lại để được tận hưởng hết vẻ đẹp của thiên nhiên, những phút giây của tuổi trẻ.</w:t>
            </w:r>
          </w:p>
          <w:p w:rsidR="00363077" w:rsidRDefault="00363077" w:rsidP="00940835">
            <w:pPr>
              <w:pStyle w:val="NormalWeb"/>
              <w:spacing w:before="0" w:beforeAutospacing="0" w:after="0" w:afterAutospacing="0"/>
              <w:ind w:firstLine="601"/>
              <w:jc w:val="both"/>
              <w:rPr>
                <w:rStyle w:val="Strong"/>
                <w:sz w:val="26"/>
                <w:szCs w:val="26"/>
              </w:rPr>
            </w:pPr>
            <w:r>
              <w:rPr>
                <w:rStyle w:val="Strong"/>
                <w:sz w:val="26"/>
                <w:szCs w:val="26"/>
              </w:rPr>
              <w:t>- Bức tranh thiên nhiên, tuổi trẻ và tình yêu:</w:t>
            </w:r>
          </w:p>
          <w:p w:rsidR="00363077" w:rsidRDefault="00363077" w:rsidP="00940835">
            <w:pPr>
              <w:pStyle w:val="NormalWeb"/>
              <w:numPr>
                <w:ilvl w:val="0"/>
                <w:numId w:val="1"/>
              </w:numPr>
              <w:spacing w:before="0" w:beforeAutospacing="0" w:after="0" w:afterAutospacing="0"/>
              <w:jc w:val="both"/>
              <w:rPr>
                <w:rStyle w:val="Strong"/>
                <w:b w:val="0"/>
                <w:sz w:val="26"/>
                <w:szCs w:val="26"/>
                <w:u w:val="single"/>
              </w:rPr>
            </w:pPr>
            <w:r>
              <w:rPr>
                <w:rStyle w:val="Strong"/>
                <w:b w:val="0"/>
                <w:sz w:val="26"/>
                <w:szCs w:val="26"/>
                <w:u w:val="single"/>
              </w:rPr>
              <w:t>Vẻ đẹp thiên nhiên của mùa xuân trần thế:</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Điệp ngữ “này đây”: giới thiệu, mời gọi mọi người đến với cảnh sắc của khu vườn nơi trần thế, tất cả như bày sẵn ngay trong tầm với.</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Liệt kê: bức tranh sống động, rực rỡ màu sắc, rộn rã âm thanh, tràn đầy sức sống</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“tuần tháng mật”, “khúc tình si” khiến khu vườn xuân trở thành khu vườn tình ái.</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=&gt; Bức tranh thiên nhiên có đầy đủ hương thơm, ánh sáng, màu sắc và âm thanh. Đó là vẻ đẹp tươi non của mùa xuân trần thế.</w:t>
            </w:r>
          </w:p>
          <w:p w:rsidR="00363077" w:rsidRDefault="00363077" w:rsidP="00940835">
            <w:pPr>
              <w:pStyle w:val="NormalWeb"/>
              <w:numPr>
                <w:ilvl w:val="0"/>
                <w:numId w:val="1"/>
              </w:numPr>
              <w:spacing w:before="0" w:beforeAutospacing="0" w:after="0" w:afterAutospacing="0"/>
              <w:jc w:val="both"/>
              <w:rPr>
                <w:rStyle w:val="Strong"/>
                <w:b w:val="0"/>
                <w:sz w:val="26"/>
                <w:szCs w:val="26"/>
                <w:u w:val="single"/>
              </w:rPr>
            </w:pPr>
            <w:r>
              <w:rPr>
                <w:rStyle w:val="Strong"/>
                <w:b w:val="0"/>
                <w:sz w:val="26"/>
                <w:szCs w:val="26"/>
                <w:u w:val="single"/>
              </w:rPr>
              <w:t>Vẻ đẹp thiên nhiên của mùa xuân tuổi trẻ và tình yêu:</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Vườn xuân đã biến thành vườn yêu, vườn hạnh phúc.</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So sánh, ẩn dụ chuyển đổi cảm giác “tháng giêng ngon như một cặp môi gần”: vị của thời gian, mùa xuân. Con người trở thành chuẩn mực của thiên nhiên.</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Nỗi khát khao cháy bỏng với mùa xuân, với tuổi trẻ. Nhà thơ cảm nhận vẻ đẹp của thiên nhiên không chỉ bằng thị giác mà còn bằng cả vị giác, xúc giác.</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=&gt; Xuân Diệu nhìn sự sống dưới lăng kính của tình yêu và tuổi trẻ, nhà thơ đắm say, giao hòa cùng vạn vật, cảm giác tiếc nuối thời gian.</w:t>
            </w:r>
          </w:p>
          <w:p w:rsidR="00363077" w:rsidRDefault="00363077" w:rsidP="00940835">
            <w:pPr>
              <w:pStyle w:val="NormalWeb"/>
              <w:spacing w:before="0" w:beforeAutospacing="0" w:after="0" w:afterAutospacing="0"/>
              <w:ind w:firstLine="601"/>
              <w:jc w:val="both"/>
              <w:rPr>
                <w:rStyle w:val="Strong"/>
                <w:sz w:val="26"/>
                <w:szCs w:val="26"/>
              </w:rPr>
            </w:pPr>
            <w:r>
              <w:rPr>
                <w:rStyle w:val="Strong"/>
                <w:sz w:val="26"/>
                <w:szCs w:val="26"/>
              </w:rPr>
              <w:t>- Tâm trạng của nhân vật trữ tình (2 câu cuối):</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Sung sướng trước vẻ đẹp của thiên nhiên, của cuộc sống</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 “vội vàng một nửa”: vội vàng, lo lắng. Xuân Diệu cảm nhận thấy sự chảy trôi của thời gian, sự mỏng manh, ngắn ngủi của kiếp người.</w:t>
            </w:r>
          </w:p>
          <w:p w:rsidR="00363077" w:rsidRDefault="00363077" w:rsidP="00940835">
            <w:pPr>
              <w:pStyle w:val="NormalWeb"/>
              <w:spacing w:before="0" w:beforeAutospacing="0" w:after="0" w:afterAutospacing="0"/>
              <w:jc w:val="both"/>
              <w:rPr>
                <w:rStyle w:val="Strong"/>
                <w:b w:val="0"/>
                <w:sz w:val="26"/>
                <w:szCs w:val="26"/>
              </w:rPr>
            </w:pPr>
            <w:r>
              <w:rPr>
                <w:rStyle w:val="Strong"/>
                <w:b w:val="0"/>
                <w:sz w:val="26"/>
                <w:szCs w:val="26"/>
              </w:rPr>
              <w:t>=&gt; Nhà thơ không chờ tuổi trẻ trôi qua mới biết tiếc nuối tuổi thanh xuân của mình. Dự cảm mơ hồ về sự mong manh, ngắn ngủi của kiếp người đã khiến cho thi nhân sống vội vàng tận hưởng.</w:t>
            </w:r>
          </w:p>
        </w:tc>
        <w:tc>
          <w:tcPr>
            <w:tcW w:w="850" w:type="dxa"/>
            <w:tcBorders>
              <w:top w:val="single" w:sz="4" w:space="0" w:color="auto"/>
              <w:left w:val="single" w:sz="4" w:space="0" w:color="auto"/>
              <w:bottom w:val="single" w:sz="4" w:space="0" w:color="auto"/>
              <w:right w:val="single" w:sz="4" w:space="0" w:color="auto"/>
            </w:tcBorders>
          </w:tcPr>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r>
              <w:rPr>
                <w:rStyle w:val="Strong"/>
                <w:color w:val="000000"/>
                <w:sz w:val="26"/>
                <w:szCs w:val="26"/>
              </w:rPr>
              <w:t>2.5đ</w:t>
            </w: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r>
              <w:rPr>
                <w:rStyle w:val="Strong"/>
                <w:color w:val="000000"/>
                <w:sz w:val="26"/>
                <w:szCs w:val="26"/>
              </w:rPr>
              <w:t>3đ</w:t>
            </w: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363077" w:rsidP="00940835">
            <w:pPr>
              <w:pStyle w:val="NormalWeb"/>
              <w:spacing w:before="0" w:beforeAutospacing="0" w:after="0" w:afterAutospacing="0"/>
              <w:rPr>
                <w:rStyle w:val="Strong"/>
                <w:color w:val="000000"/>
                <w:sz w:val="26"/>
                <w:szCs w:val="26"/>
              </w:rPr>
            </w:pPr>
          </w:p>
          <w:p w:rsidR="00363077" w:rsidRDefault="007E0E02" w:rsidP="00940835">
            <w:pPr>
              <w:pStyle w:val="NormalWeb"/>
              <w:spacing w:before="0" w:beforeAutospacing="0" w:after="0" w:afterAutospacing="0"/>
              <w:rPr>
                <w:rStyle w:val="Strong"/>
                <w:color w:val="000000"/>
                <w:sz w:val="26"/>
                <w:szCs w:val="26"/>
              </w:rPr>
            </w:pPr>
            <w:r>
              <w:rPr>
                <w:rStyle w:val="Strong"/>
                <w:color w:val="000000"/>
                <w:sz w:val="26"/>
                <w:szCs w:val="26"/>
              </w:rPr>
              <w:t>1.0</w:t>
            </w:r>
            <w:r w:rsidR="00363077">
              <w:rPr>
                <w:rStyle w:val="Strong"/>
                <w:color w:val="000000"/>
                <w:sz w:val="26"/>
                <w:szCs w:val="26"/>
              </w:rPr>
              <w:t>đ</w:t>
            </w:r>
          </w:p>
        </w:tc>
      </w:tr>
      <w:tr w:rsidR="00363077" w:rsidTr="00940835">
        <w:tc>
          <w:tcPr>
            <w:tcW w:w="10065"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ind w:firstLine="601"/>
              <w:jc w:val="both"/>
              <w:rPr>
                <w:color w:val="000000"/>
                <w:sz w:val="26"/>
                <w:szCs w:val="26"/>
              </w:rPr>
            </w:pPr>
            <w:r>
              <w:rPr>
                <w:color w:val="000000"/>
                <w:sz w:val="26"/>
                <w:szCs w:val="26"/>
              </w:rPr>
              <w:t>- Nghệ thuật:</w:t>
            </w:r>
          </w:p>
          <w:p w:rsidR="00363077" w:rsidRDefault="00363077" w:rsidP="00940835">
            <w:pPr>
              <w:pStyle w:val="NormalWeb"/>
              <w:spacing w:before="0" w:beforeAutospacing="0" w:after="0" w:afterAutospacing="0"/>
              <w:jc w:val="both"/>
              <w:rPr>
                <w:color w:val="000000"/>
                <w:sz w:val="26"/>
                <w:szCs w:val="26"/>
              </w:rPr>
            </w:pPr>
            <w:r>
              <w:rPr>
                <w:color w:val="000000"/>
                <w:sz w:val="26"/>
                <w:szCs w:val="26"/>
              </w:rPr>
              <w:t>- Sử dụng phép nhân hóa, điệp ngữ, so sánh, ẩn dụ chuyển đổi cảm giác...</w:t>
            </w:r>
          </w:p>
          <w:p w:rsidR="00363077" w:rsidRDefault="00363077" w:rsidP="00940835">
            <w:pPr>
              <w:pStyle w:val="NormalWeb"/>
              <w:spacing w:before="0" w:beforeAutospacing="0" w:after="0" w:afterAutospacing="0"/>
              <w:jc w:val="both"/>
              <w:rPr>
                <w:color w:val="000000"/>
                <w:sz w:val="26"/>
                <w:szCs w:val="26"/>
              </w:rPr>
            </w:pPr>
            <w:r>
              <w:rPr>
                <w:color w:val="000000"/>
                <w:sz w:val="26"/>
                <w:szCs w:val="26"/>
              </w:rPr>
              <w:t>- Giọng điệu say mê, sôi nổi…</w:t>
            </w:r>
          </w:p>
          <w:p w:rsidR="00363077" w:rsidRDefault="00363077" w:rsidP="00940835">
            <w:pPr>
              <w:pStyle w:val="NormalWeb"/>
              <w:spacing w:before="0" w:beforeAutospacing="0" w:after="0" w:afterAutospacing="0"/>
              <w:jc w:val="both"/>
              <w:rPr>
                <w:rStyle w:val="Strong"/>
                <w:b w:val="0"/>
              </w:rPr>
            </w:pPr>
            <w:r>
              <w:rPr>
                <w:color w:val="000000"/>
                <w:sz w:val="26"/>
                <w:szCs w:val="26"/>
              </w:rPr>
              <w:t>- Ngôn từ và hình ảnh thơ sáng tạo, độc đáo…</w:t>
            </w:r>
          </w:p>
        </w:tc>
        <w:tc>
          <w:tcPr>
            <w:tcW w:w="850"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rPr>
                <w:rStyle w:val="Strong"/>
                <w:color w:val="000000"/>
                <w:sz w:val="26"/>
                <w:szCs w:val="26"/>
              </w:rPr>
            </w:pPr>
            <w:r>
              <w:rPr>
                <w:rStyle w:val="Strong"/>
                <w:color w:val="000000"/>
                <w:sz w:val="26"/>
                <w:szCs w:val="26"/>
              </w:rPr>
              <w:t>0.5đ</w:t>
            </w:r>
          </w:p>
        </w:tc>
      </w:tr>
      <w:tr w:rsidR="00363077" w:rsidTr="00940835">
        <w:tc>
          <w:tcPr>
            <w:tcW w:w="10065"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ind w:firstLine="601"/>
              <w:rPr>
                <w:color w:val="000000"/>
                <w:sz w:val="26"/>
                <w:szCs w:val="26"/>
              </w:rPr>
            </w:pPr>
            <w:r>
              <w:rPr>
                <w:color w:val="000000"/>
                <w:sz w:val="26"/>
                <w:szCs w:val="26"/>
              </w:rPr>
              <w:t>*. Đánh giá:</w:t>
            </w:r>
          </w:p>
          <w:p w:rsidR="00363077" w:rsidRDefault="00363077" w:rsidP="00940835">
            <w:pPr>
              <w:pStyle w:val="NormalWeb"/>
              <w:spacing w:before="0" w:beforeAutospacing="0" w:after="0" w:afterAutospacing="0"/>
              <w:rPr>
                <w:color w:val="000000"/>
                <w:sz w:val="26"/>
                <w:szCs w:val="26"/>
              </w:rPr>
            </w:pPr>
            <w:r>
              <w:rPr>
                <w:color w:val="000000"/>
                <w:sz w:val="26"/>
                <w:szCs w:val="26"/>
              </w:rPr>
              <w:t xml:space="preserve">- Bài thơ thể hiện quan niệm nhân sinh và quan niệm thẩm mĩ mới mẻ của Xuân Diệu. </w:t>
            </w:r>
          </w:p>
          <w:p w:rsidR="00363077" w:rsidRDefault="00363077" w:rsidP="00940835">
            <w:pPr>
              <w:pStyle w:val="NormalWeb"/>
              <w:spacing w:before="0" w:beforeAutospacing="0" w:after="0" w:afterAutospacing="0"/>
              <w:rPr>
                <w:rStyle w:val="Strong"/>
                <w:b w:val="0"/>
                <w:bCs w:val="0"/>
              </w:rPr>
            </w:pPr>
            <w:r>
              <w:rPr>
                <w:color w:val="000000"/>
                <w:sz w:val="26"/>
                <w:szCs w:val="26"/>
              </w:rPr>
              <w:t>- Bài thơ thể hiện một một khát vọng sống thiết tha mãnh liệt rất trần đời.</w:t>
            </w:r>
          </w:p>
        </w:tc>
        <w:tc>
          <w:tcPr>
            <w:tcW w:w="850"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rPr>
                <w:rStyle w:val="Strong"/>
                <w:color w:val="000000"/>
                <w:sz w:val="26"/>
                <w:szCs w:val="26"/>
              </w:rPr>
            </w:pPr>
            <w:r>
              <w:rPr>
                <w:rStyle w:val="Strong"/>
                <w:color w:val="000000"/>
                <w:sz w:val="26"/>
                <w:szCs w:val="26"/>
              </w:rPr>
              <w:t>0.5đ</w:t>
            </w:r>
          </w:p>
        </w:tc>
      </w:tr>
      <w:tr w:rsidR="00363077" w:rsidTr="00940835">
        <w:tc>
          <w:tcPr>
            <w:tcW w:w="10065" w:type="dxa"/>
            <w:tcBorders>
              <w:top w:val="single" w:sz="4" w:space="0" w:color="auto"/>
              <w:left w:val="single" w:sz="4" w:space="0" w:color="auto"/>
              <w:bottom w:val="single" w:sz="4" w:space="0" w:color="auto"/>
              <w:right w:val="single" w:sz="4" w:space="0" w:color="auto"/>
            </w:tcBorders>
            <w:hideMark/>
          </w:tcPr>
          <w:p w:rsidR="00363077" w:rsidRDefault="00363077" w:rsidP="00940835">
            <w:pPr>
              <w:pStyle w:val="NormalWeb"/>
              <w:spacing w:before="0" w:beforeAutospacing="0" w:after="0" w:afterAutospacing="0"/>
              <w:ind w:firstLine="601"/>
              <w:rPr>
                <w:rStyle w:val="Strong"/>
                <w:color w:val="000000"/>
                <w:sz w:val="26"/>
                <w:szCs w:val="26"/>
                <w:u w:val="single"/>
              </w:rPr>
            </w:pPr>
            <w:r>
              <w:rPr>
                <w:rStyle w:val="Strong"/>
                <w:color w:val="000000"/>
                <w:sz w:val="26"/>
                <w:szCs w:val="26"/>
                <w:u w:val="single"/>
              </w:rPr>
              <w:t>c. Kết bài</w:t>
            </w:r>
          </w:p>
          <w:p w:rsidR="00363077" w:rsidRDefault="00363077" w:rsidP="00940835">
            <w:pPr>
              <w:pStyle w:val="NormalWeb"/>
              <w:spacing w:before="0" w:beforeAutospacing="0" w:after="0" w:afterAutospacing="0"/>
              <w:ind w:firstLine="601"/>
              <w:rPr>
                <w:rStyle w:val="Strong"/>
                <w:b w:val="0"/>
                <w:color w:val="000000"/>
                <w:sz w:val="26"/>
                <w:szCs w:val="26"/>
              </w:rPr>
            </w:pPr>
            <w:r>
              <w:rPr>
                <w:rStyle w:val="Strong"/>
                <w:b w:val="0"/>
                <w:color w:val="000000"/>
                <w:sz w:val="26"/>
                <w:szCs w:val="26"/>
              </w:rPr>
              <w:t>- Đánh giá khái quát giá trị nội dung, nghệ thuật đoạn thơ và tài năng của tác giả…</w:t>
            </w:r>
          </w:p>
        </w:tc>
        <w:tc>
          <w:tcPr>
            <w:tcW w:w="850" w:type="dxa"/>
            <w:tcBorders>
              <w:top w:val="single" w:sz="4" w:space="0" w:color="auto"/>
              <w:left w:val="single" w:sz="4" w:space="0" w:color="auto"/>
              <w:bottom w:val="single" w:sz="4" w:space="0" w:color="auto"/>
              <w:right w:val="single" w:sz="4" w:space="0" w:color="auto"/>
            </w:tcBorders>
            <w:hideMark/>
          </w:tcPr>
          <w:p w:rsidR="00363077" w:rsidRDefault="007E0E02" w:rsidP="00940835">
            <w:pPr>
              <w:pStyle w:val="NormalWeb"/>
              <w:spacing w:before="0" w:beforeAutospacing="0" w:after="0" w:afterAutospacing="0"/>
              <w:rPr>
                <w:rStyle w:val="Strong"/>
                <w:color w:val="000000"/>
                <w:sz w:val="26"/>
                <w:szCs w:val="26"/>
              </w:rPr>
            </w:pPr>
            <w:r>
              <w:rPr>
                <w:rStyle w:val="Strong"/>
                <w:color w:val="000000"/>
                <w:sz w:val="26"/>
                <w:szCs w:val="26"/>
              </w:rPr>
              <w:t>0.5</w:t>
            </w:r>
            <w:r w:rsidR="00363077">
              <w:rPr>
                <w:rStyle w:val="Strong"/>
                <w:color w:val="000000"/>
                <w:sz w:val="26"/>
                <w:szCs w:val="26"/>
              </w:rPr>
              <w:t>đ</w:t>
            </w:r>
          </w:p>
        </w:tc>
      </w:tr>
      <w:tr w:rsidR="007E0E02" w:rsidTr="00940835">
        <w:tc>
          <w:tcPr>
            <w:tcW w:w="10065" w:type="dxa"/>
            <w:tcBorders>
              <w:top w:val="single" w:sz="4" w:space="0" w:color="auto"/>
              <w:left w:val="single" w:sz="4" w:space="0" w:color="auto"/>
              <w:bottom w:val="single" w:sz="4" w:space="0" w:color="auto"/>
              <w:right w:val="single" w:sz="4" w:space="0" w:color="auto"/>
            </w:tcBorders>
          </w:tcPr>
          <w:p w:rsidR="007E0E02" w:rsidRDefault="007E0E02" w:rsidP="00940835">
            <w:pPr>
              <w:pStyle w:val="NormalWeb"/>
              <w:spacing w:before="0" w:beforeAutospacing="0" w:after="0" w:afterAutospacing="0"/>
              <w:ind w:firstLine="601"/>
              <w:rPr>
                <w:rStyle w:val="Strong"/>
                <w:color w:val="000000"/>
                <w:sz w:val="26"/>
                <w:szCs w:val="26"/>
                <w:u w:val="single"/>
              </w:rPr>
            </w:pPr>
            <w:r>
              <w:rPr>
                <w:rStyle w:val="Strong"/>
                <w:color w:val="000000"/>
                <w:sz w:val="26"/>
                <w:szCs w:val="26"/>
                <w:u w:val="single"/>
              </w:rPr>
              <w:lastRenderedPageBreak/>
              <w:t>Sáng tạo, có ý hay, cảm nhận riêng của bản thân</w:t>
            </w:r>
          </w:p>
        </w:tc>
        <w:tc>
          <w:tcPr>
            <w:tcW w:w="850" w:type="dxa"/>
            <w:tcBorders>
              <w:top w:val="single" w:sz="4" w:space="0" w:color="auto"/>
              <w:left w:val="single" w:sz="4" w:space="0" w:color="auto"/>
              <w:bottom w:val="single" w:sz="4" w:space="0" w:color="auto"/>
              <w:right w:val="single" w:sz="4" w:space="0" w:color="auto"/>
            </w:tcBorders>
          </w:tcPr>
          <w:p w:rsidR="007E0E02" w:rsidRDefault="007E0E02" w:rsidP="00940835">
            <w:pPr>
              <w:pStyle w:val="NormalWeb"/>
              <w:spacing w:before="0" w:beforeAutospacing="0" w:after="0" w:afterAutospacing="0"/>
              <w:rPr>
                <w:rStyle w:val="Strong"/>
                <w:color w:val="000000"/>
                <w:sz w:val="26"/>
                <w:szCs w:val="26"/>
              </w:rPr>
            </w:pPr>
            <w:r>
              <w:rPr>
                <w:rStyle w:val="Strong"/>
                <w:color w:val="000000"/>
                <w:sz w:val="26"/>
                <w:szCs w:val="26"/>
              </w:rPr>
              <w:t>0.5đ</w:t>
            </w:r>
          </w:p>
        </w:tc>
      </w:tr>
    </w:tbl>
    <w:p w:rsidR="00363077" w:rsidRDefault="00363077" w:rsidP="00940835"/>
    <w:sectPr w:rsidR="00363077" w:rsidSect="00940835">
      <w:pgSz w:w="11907" w:h="16839" w:code="9"/>
      <w:pgMar w:top="567" w:right="758"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3A83"/>
    <w:multiLevelType w:val="hybridMultilevel"/>
    <w:tmpl w:val="EDF213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77"/>
    <w:rsid w:val="00004D03"/>
    <w:rsid w:val="00005B4F"/>
    <w:rsid w:val="00015F89"/>
    <w:rsid w:val="00017DB2"/>
    <w:rsid w:val="00021879"/>
    <w:rsid w:val="0002267B"/>
    <w:rsid w:val="0003196F"/>
    <w:rsid w:val="000324AA"/>
    <w:rsid w:val="00037700"/>
    <w:rsid w:val="00042DCA"/>
    <w:rsid w:val="00046728"/>
    <w:rsid w:val="00051957"/>
    <w:rsid w:val="0005478C"/>
    <w:rsid w:val="00055A30"/>
    <w:rsid w:val="000643E3"/>
    <w:rsid w:val="00064C5F"/>
    <w:rsid w:val="0006791E"/>
    <w:rsid w:val="000715B0"/>
    <w:rsid w:val="00073B82"/>
    <w:rsid w:val="00074771"/>
    <w:rsid w:val="0008417D"/>
    <w:rsid w:val="00085579"/>
    <w:rsid w:val="000859FA"/>
    <w:rsid w:val="00091A92"/>
    <w:rsid w:val="000956D5"/>
    <w:rsid w:val="0009572D"/>
    <w:rsid w:val="000A515A"/>
    <w:rsid w:val="000B102D"/>
    <w:rsid w:val="000B3EDD"/>
    <w:rsid w:val="000B5F85"/>
    <w:rsid w:val="000C6F33"/>
    <w:rsid w:val="000D3C7F"/>
    <w:rsid w:val="000E7488"/>
    <w:rsid w:val="0010013B"/>
    <w:rsid w:val="00101D85"/>
    <w:rsid w:val="001060FD"/>
    <w:rsid w:val="00110FB2"/>
    <w:rsid w:val="0011413D"/>
    <w:rsid w:val="00115F66"/>
    <w:rsid w:val="001200B5"/>
    <w:rsid w:val="00124148"/>
    <w:rsid w:val="001249AB"/>
    <w:rsid w:val="00130F61"/>
    <w:rsid w:val="00131B04"/>
    <w:rsid w:val="00134A7E"/>
    <w:rsid w:val="0016009E"/>
    <w:rsid w:val="00166251"/>
    <w:rsid w:val="00172200"/>
    <w:rsid w:val="00175588"/>
    <w:rsid w:val="0018628C"/>
    <w:rsid w:val="00186377"/>
    <w:rsid w:val="001A06F7"/>
    <w:rsid w:val="001A5EBD"/>
    <w:rsid w:val="001A63AC"/>
    <w:rsid w:val="001A78D6"/>
    <w:rsid w:val="001B3913"/>
    <w:rsid w:val="001D0D41"/>
    <w:rsid w:val="001E1524"/>
    <w:rsid w:val="001E409A"/>
    <w:rsid w:val="001E59DB"/>
    <w:rsid w:val="001F0425"/>
    <w:rsid w:val="001F157B"/>
    <w:rsid w:val="001F3CF0"/>
    <w:rsid w:val="001F4209"/>
    <w:rsid w:val="001F65EE"/>
    <w:rsid w:val="001F7252"/>
    <w:rsid w:val="00206AF8"/>
    <w:rsid w:val="002258C2"/>
    <w:rsid w:val="002302F4"/>
    <w:rsid w:val="00230738"/>
    <w:rsid w:val="002309C6"/>
    <w:rsid w:val="00231B0E"/>
    <w:rsid w:val="002346E0"/>
    <w:rsid w:val="00237A72"/>
    <w:rsid w:val="0025172D"/>
    <w:rsid w:val="00252C0C"/>
    <w:rsid w:val="00255462"/>
    <w:rsid w:val="00255E9F"/>
    <w:rsid w:val="00255FF4"/>
    <w:rsid w:val="0025609C"/>
    <w:rsid w:val="00265C37"/>
    <w:rsid w:val="002716DD"/>
    <w:rsid w:val="0028030C"/>
    <w:rsid w:val="002819BE"/>
    <w:rsid w:val="00284625"/>
    <w:rsid w:val="002867CA"/>
    <w:rsid w:val="002914B1"/>
    <w:rsid w:val="002A2B92"/>
    <w:rsid w:val="002A2F61"/>
    <w:rsid w:val="002A30A0"/>
    <w:rsid w:val="002A50D8"/>
    <w:rsid w:val="002A7C73"/>
    <w:rsid w:val="002B4714"/>
    <w:rsid w:val="002B5827"/>
    <w:rsid w:val="002C0ABC"/>
    <w:rsid w:val="002C7AAF"/>
    <w:rsid w:val="002D2D3C"/>
    <w:rsid w:val="002D41F4"/>
    <w:rsid w:val="002E1FE1"/>
    <w:rsid w:val="002F13B7"/>
    <w:rsid w:val="002F65B6"/>
    <w:rsid w:val="00300360"/>
    <w:rsid w:val="00300BA9"/>
    <w:rsid w:val="00327B81"/>
    <w:rsid w:val="003316B7"/>
    <w:rsid w:val="003317CF"/>
    <w:rsid w:val="00332FD1"/>
    <w:rsid w:val="003356D0"/>
    <w:rsid w:val="003403E2"/>
    <w:rsid w:val="00345667"/>
    <w:rsid w:val="00354C77"/>
    <w:rsid w:val="00354DDA"/>
    <w:rsid w:val="0035799A"/>
    <w:rsid w:val="00363077"/>
    <w:rsid w:val="0036324F"/>
    <w:rsid w:val="00373B4A"/>
    <w:rsid w:val="0037731B"/>
    <w:rsid w:val="00383026"/>
    <w:rsid w:val="00386D25"/>
    <w:rsid w:val="00392F39"/>
    <w:rsid w:val="003935A0"/>
    <w:rsid w:val="00396783"/>
    <w:rsid w:val="003B6BD5"/>
    <w:rsid w:val="003C70C2"/>
    <w:rsid w:val="003D0EDF"/>
    <w:rsid w:val="003D54EE"/>
    <w:rsid w:val="003D5A9F"/>
    <w:rsid w:val="003E031A"/>
    <w:rsid w:val="003E0AEB"/>
    <w:rsid w:val="003E5DA4"/>
    <w:rsid w:val="003E79CD"/>
    <w:rsid w:val="003F1657"/>
    <w:rsid w:val="003F1B53"/>
    <w:rsid w:val="003F4F68"/>
    <w:rsid w:val="003F7E2D"/>
    <w:rsid w:val="0040031C"/>
    <w:rsid w:val="00410B98"/>
    <w:rsid w:val="0041321F"/>
    <w:rsid w:val="00413358"/>
    <w:rsid w:val="00420A9D"/>
    <w:rsid w:val="00425F39"/>
    <w:rsid w:val="004318CA"/>
    <w:rsid w:val="004328D3"/>
    <w:rsid w:val="00437C4E"/>
    <w:rsid w:val="00437DDF"/>
    <w:rsid w:val="00445BC9"/>
    <w:rsid w:val="00445D17"/>
    <w:rsid w:val="00464DC5"/>
    <w:rsid w:val="00464FFD"/>
    <w:rsid w:val="004705EE"/>
    <w:rsid w:val="00486E24"/>
    <w:rsid w:val="00493417"/>
    <w:rsid w:val="00495C33"/>
    <w:rsid w:val="0049738D"/>
    <w:rsid w:val="004A1758"/>
    <w:rsid w:val="004A17DC"/>
    <w:rsid w:val="004A28ED"/>
    <w:rsid w:val="004A7D8E"/>
    <w:rsid w:val="004B49C4"/>
    <w:rsid w:val="004B4F11"/>
    <w:rsid w:val="004B519A"/>
    <w:rsid w:val="004B58AF"/>
    <w:rsid w:val="004C21B6"/>
    <w:rsid w:val="004C34CF"/>
    <w:rsid w:val="004D01FB"/>
    <w:rsid w:val="004D060F"/>
    <w:rsid w:val="004D26B5"/>
    <w:rsid w:val="004D4156"/>
    <w:rsid w:val="004D4248"/>
    <w:rsid w:val="004D5D3B"/>
    <w:rsid w:val="004D6A80"/>
    <w:rsid w:val="004D7C8E"/>
    <w:rsid w:val="004E2EA3"/>
    <w:rsid w:val="004E44A1"/>
    <w:rsid w:val="004E6D58"/>
    <w:rsid w:val="004F01A2"/>
    <w:rsid w:val="004F0D52"/>
    <w:rsid w:val="004F691D"/>
    <w:rsid w:val="00501FBD"/>
    <w:rsid w:val="005022CA"/>
    <w:rsid w:val="00521295"/>
    <w:rsid w:val="005324F5"/>
    <w:rsid w:val="00532DA8"/>
    <w:rsid w:val="00533598"/>
    <w:rsid w:val="00533628"/>
    <w:rsid w:val="00537F83"/>
    <w:rsid w:val="005551C4"/>
    <w:rsid w:val="00560104"/>
    <w:rsid w:val="005622AB"/>
    <w:rsid w:val="0056366E"/>
    <w:rsid w:val="0056622C"/>
    <w:rsid w:val="00567872"/>
    <w:rsid w:val="0057408A"/>
    <w:rsid w:val="00580CE2"/>
    <w:rsid w:val="0058129D"/>
    <w:rsid w:val="0058403F"/>
    <w:rsid w:val="0059162B"/>
    <w:rsid w:val="00593A81"/>
    <w:rsid w:val="00595512"/>
    <w:rsid w:val="005A6EDF"/>
    <w:rsid w:val="005B1F6B"/>
    <w:rsid w:val="005B53DC"/>
    <w:rsid w:val="005C53DC"/>
    <w:rsid w:val="005C606F"/>
    <w:rsid w:val="005C7069"/>
    <w:rsid w:val="005D10A5"/>
    <w:rsid w:val="005F348E"/>
    <w:rsid w:val="005F6B50"/>
    <w:rsid w:val="005F7515"/>
    <w:rsid w:val="006028F0"/>
    <w:rsid w:val="0060394C"/>
    <w:rsid w:val="0060416A"/>
    <w:rsid w:val="006050C2"/>
    <w:rsid w:val="00605F83"/>
    <w:rsid w:val="00614962"/>
    <w:rsid w:val="0062261D"/>
    <w:rsid w:val="0062489D"/>
    <w:rsid w:val="00632C11"/>
    <w:rsid w:val="00640A37"/>
    <w:rsid w:val="00640C72"/>
    <w:rsid w:val="00661638"/>
    <w:rsid w:val="00673149"/>
    <w:rsid w:val="00680826"/>
    <w:rsid w:val="00682142"/>
    <w:rsid w:val="006852FE"/>
    <w:rsid w:val="00685BCE"/>
    <w:rsid w:val="00692A72"/>
    <w:rsid w:val="00692F16"/>
    <w:rsid w:val="006A2628"/>
    <w:rsid w:val="006A4E13"/>
    <w:rsid w:val="006A5AE2"/>
    <w:rsid w:val="006B2AA0"/>
    <w:rsid w:val="006B474F"/>
    <w:rsid w:val="006B48D7"/>
    <w:rsid w:val="006B4F5A"/>
    <w:rsid w:val="006B6145"/>
    <w:rsid w:val="006C06A9"/>
    <w:rsid w:val="006C1F5B"/>
    <w:rsid w:val="006D39FA"/>
    <w:rsid w:val="006E5B04"/>
    <w:rsid w:val="006F2D23"/>
    <w:rsid w:val="00711DCB"/>
    <w:rsid w:val="00712C4F"/>
    <w:rsid w:val="00737165"/>
    <w:rsid w:val="0074314D"/>
    <w:rsid w:val="00743212"/>
    <w:rsid w:val="007446F8"/>
    <w:rsid w:val="00744B9C"/>
    <w:rsid w:val="007462D6"/>
    <w:rsid w:val="007504B2"/>
    <w:rsid w:val="00752913"/>
    <w:rsid w:val="00754501"/>
    <w:rsid w:val="0075715F"/>
    <w:rsid w:val="00757F9E"/>
    <w:rsid w:val="00771CAD"/>
    <w:rsid w:val="00773971"/>
    <w:rsid w:val="007757E2"/>
    <w:rsid w:val="00776500"/>
    <w:rsid w:val="007768F4"/>
    <w:rsid w:val="007771D7"/>
    <w:rsid w:val="00780123"/>
    <w:rsid w:val="00785C48"/>
    <w:rsid w:val="00796940"/>
    <w:rsid w:val="007B04D7"/>
    <w:rsid w:val="007C0FF1"/>
    <w:rsid w:val="007C23CB"/>
    <w:rsid w:val="007C48CD"/>
    <w:rsid w:val="007C6604"/>
    <w:rsid w:val="007D0688"/>
    <w:rsid w:val="007D15BF"/>
    <w:rsid w:val="007D23D8"/>
    <w:rsid w:val="007D2851"/>
    <w:rsid w:val="007D69A5"/>
    <w:rsid w:val="007D7304"/>
    <w:rsid w:val="007E0E02"/>
    <w:rsid w:val="007E53E0"/>
    <w:rsid w:val="007F25D9"/>
    <w:rsid w:val="007F2F5D"/>
    <w:rsid w:val="007F3406"/>
    <w:rsid w:val="007F43EC"/>
    <w:rsid w:val="007F7419"/>
    <w:rsid w:val="00805BC8"/>
    <w:rsid w:val="00816F69"/>
    <w:rsid w:val="008174B7"/>
    <w:rsid w:val="00821C6B"/>
    <w:rsid w:val="008232F4"/>
    <w:rsid w:val="00827BA4"/>
    <w:rsid w:val="008358A0"/>
    <w:rsid w:val="008402FD"/>
    <w:rsid w:val="008411E1"/>
    <w:rsid w:val="0084245A"/>
    <w:rsid w:val="008454D5"/>
    <w:rsid w:val="00846815"/>
    <w:rsid w:val="008508AF"/>
    <w:rsid w:val="008634E4"/>
    <w:rsid w:val="00864030"/>
    <w:rsid w:val="00866735"/>
    <w:rsid w:val="008677FB"/>
    <w:rsid w:val="0086798E"/>
    <w:rsid w:val="00867D31"/>
    <w:rsid w:val="008703D0"/>
    <w:rsid w:val="00877583"/>
    <w:rsid w:val="00877C4D"/>
    <w:rsid w:val="00883433"/>
    <w:rsid w:val="0088436E"/>
    <w:rsid w:val="00886776"/>
    <w:rsid w:val="00891EDB"/>
    <w:rsid w:val="00893851"/>
    <w:rsid w:val="008A54F4"/>
    <w:rsid w:val="008B11CB"/>
    <w:rsid w:val="008C2D29"/>
    <w:rsid w:val="008C4744"/>
    <w:rsid w:val="008D4E18"/>
    <w:rsid w:val="008D56D0"/>
    <w:rsid w:val="008D6B42"/>
    <w:rsid w:val="008E0C6F"/>
    <w:rsid w:val="008E0D74"/>
    <w:rsid w:val="008E13FA"/>
    <w:rsid w:val="008E4D72"/>
    <w:rsid w:val="008E6654"/>
    <w:rsid w:val="008F045B"/>
    <w:rsid w:val="008F163B"/>
    <w:rsid w:val="009130B3"/>
    <w:rsid w:val="00913C5F"/>
    <w:rsid w:val="0091431A"/>
    <w:rsid w:val="00915149"/>
    <w:rsid w:val="00926FB0"/>
    <w:rsid w:val="00937457"/>
    <w:rsid w:val="0093777F"/>
    <w:rsid w:val="00940835"/>
    <w:rsid w:val="00943EC4"/>
    <w:rsid w:val="00945737"/>
    <w:rsid w:val="00951588"/>
    <w:rsid w:val="00956246"/>
    <w:rsid w:val="00960669"/>
    <w:rsid w:val="00961676"/>
    <w:rsid w:val="00961785"/>
    <w:rsid w:val="009649AF"/>
    <w:rsid w:val="00970D9E"/>
    <w:rsid w:val="009769E1"/>
    <w:rsid w:val="00977BDF"/>
    <w:rsid w:val="009801AA"/>
    <w:rsid w:val="00982654"/>
    <w:rsid w:val="00982EE7"/>
    <w:rsid w:val="00994E15"/>
    <w:rsid w:val="009A1989"/>
    <w:rsid w:val="009A3BAF"/>
    <w:rsid w:val="009A7F80"/>
    <w:rsid w:val="009B2E05"/>
    <w:rsid w:val="009B4597"/>
    <w:rsid w:val="009B761C"/>
    <w:rsid w:val="009C1A76"/>
    <w:rsid w:val="009C28B9"/>
    <w:rsid w:val="009C2A49"/>
    <w:rsid w:val="009C46B9"/>
    <w:rsid w:val="009D0BC8"/>
    <w:rsid w:val="009D267D"/>
    <w:rsid w:val="009D4198"/>
    <w:rsid w:val="009E0FBF"/>
    <w:rsid w:val="009E3870"/>
    <w:rsid w:val="009F4386"/>
    <w:rsid w:val="00A0060B"/>
    <w:rsid w:val="00A07FED"/>
    <w:rsid w:val="00A23135"/>
    <w:rsid w:val="00A33156"/>
    <w:rsid w:val="00A41C7E"/>
    <w:rsid w:val="00A54469"/>
    <w:rsid w:val="00A60B35"/>
    <w:rsid w:val="00A635EB"/>
    <w:rsid w:val="00A64F10"/>
    <w:rsid w:val="00A65457"/>
    <w:rsid w:val="00A762D5"/>
    <w:rsid w:val="00A765DC"/>
    <w:rsid w:val="00A857CB"/>
    <w:rsid w:val="00A90B46"/>
    <w:rsid w:val="00AB773A"/>
    <w:rsid w:val="00AC3328"/>
    <w:rsid w:val="00AD7E5E"/>
    <w:rsid w:val="00AE1D6D"/>
    <w:rsid w:val="00AE3A0D"/>
    <w:rsid w:val="00AE746F"/>
    <w:rsid w:val="00AF4399"/>
    <w:rsid w:val="00AF5DDD"/>
    <w:rsid w:val="00B02AFA"/>
    <w:rsid w:val="00B05223"/>
    <w:rsid w:val="00B13A32"/>
    <w:rsid w:val="00B1410A"/>
    <w:rsid w:val="00B1758E"/>
    <w:rsid w:val="00B233AE"/>
    <w:rsid w:val="00B23ACC"/>
    <w:rsid w:val="00B33CA7"/>
    <w:rsid w:val="00B3439B"/>
    <w:rsid w:val="00B35915"/>
    <w:rsid w:val="00B36302"/>
    <w:rsid w:val="00B41829"/>
    <w:rsid w:val="00B426BF"/>
    <w:rsid w:val="00B4673B"/>
    <w:rsid w:val="00B54EC0"/>
    <w:rsid w:val="00B572DB"/>
    <w:rsid w:val="00B6368D"/>
    <w:rsid w:val="00B663BC"/>
    <w:rsid w:val="00B7061B"/>
    <w:rsid w:val="00B74C99"/>
    <w:rsid w:val="00B825D7"/>
    <w:rsid w:val="00B877D8"/>
    <w:rsid w:val="00B94F0D"/>
    <w:rsid w:val="00BA6124"/>
    <w:rsid w:val="00BA66F2"/>
    <w:rsid w:val="00BB35AE"/>
    <w:rsid w:val="00BC143C"/>
    <w:rsid w:val="00BC558C"/>
    <w:rsid w:val="00BE03D5"/>
    <w:rsid w:val="00BE066C"/>
    <w:rsid w:val="00BE1EC8"/>
    <w:rsid w:val="00BE228E"/>
    <w:rsid w:val="00BE2B58"/>
    <w:rsid w:val="00BE3B32"/>
    <w:rsid w:val="00BE62CB"/>
    <w:rsid w:val="00BF58D5"/>
    <w:rsid w:val="00BF6223"/>
    <w:rsid w:val="00C0209C"/>
    <w:rsid w:val="00C03696"/>
    <w:rsid w:val="00C12EFD"/>
    <w:rsid w:val="00C14E7E"/>
    <w:rsid w:val="00C16390"/>
    <w:rsid w:val="00C21995"/>
    <w:rsid w:val="00C24FF0"/>
    <w:rsid w:val="00C27439"/>
    <w:rsid w:val="00C33E3A"/>
    <w:rsid w:val="00C34959"/>
    <w:rsid w:val="00C60968"/>
    <w:rsid w:val="00C616DE"/>
    <w:rsid w:val="00C637E0"/>
    <w:rsid w:val="00CA0AA5"/>
    <w:rsid w:val="00CB564D"/>
    <w:rsid w:val="00CB6338"/>
    <w:rsid w:val="00CB6A7A"/>
    <w:rsid w:val="00CD1543"/>
    <w:rsid w:val="00CD2952"/>
    <w:rsid w:val="00CD5CE6"/>
    <w:rsid w:val="00CD6CCD"/>
    <w:rsid w:val="00CD77C3"/>
    <w:rsid w:val="00CE43F9"/>
    <w:rsid w:val="00CF0ABC"/>
    <w:rsid w:val="00CF65EB"/>
    <w:rsid w:val="00CF6A7E"/>
    <w:rsid w:val="00D00385"/>
    <w:rsid w:val="00D00E55"/>
    <w:rsid w:val="00D013EB"/>
    <w:rsid w:val="00D02DA7"/>
    <w:rsid w:val="00D06A5A"/>
    <w:rsid w:val="00D24A1B"/>
    <w:rsid w:val="00D33FE8"/>
    <w:rsid w:val="00D3567B"/>
    <w:rsid w:val="00D36200"/>
    <w:rsid w:val="00D41C02"/>
    <w:rsid w:val="00D47719"/>
    <w:rsid w:val="00D5240B"/>
    <w:rsid w:val="00D530D4"/>
    <w:rsid w:val="00D57DE0"/>
    <w:rsid w:val="00D62421"/>
    <w:rsid w:val="00D72E34"/>
    <w:rsid w:val="00D82AB2"/>
    <w:rsid w:val="00D84415"/>
    <w:rsid w:val="00D96EA6"/>
    <w:rsid w:val="00DB0FB8"/>
    <w:rsid w:val="00DB575C"/>
    <w:rsid w:val="00DB71D8"/>
    <w:rsid w:val="00DC4BDB"/>
    <w:rsid w:val="00DC64EF"/>
    <w:rsid w:val="00DD2CC1"/>
    <w:rsid w:val="00DE2100"/>
    <w:rsid w:val="00DE213D"/>
    <w:rsid w:val="00DE51EA"/>
    <w:rsid w:val="00DE60F4"/>
    <w:rsid w:val="00DE7F0D"/>
    <w:rsid w:val="00DF1812"/>
    <w:rsid w:val="00DF7CF2"/>
    <w:rsid w:val="00E063A6"/>
    <w:rsid w:val="00E1587B"/>
    <w:rsid w:val="00E2005E"/>
    <w:rsid w:val="00E2270B"/>
    <w:rsid w:val="00E400C7"/>
    <w:rsid w:val="00E42134"/>
    <w:rsid w:val="00E42766"/>
    <w:rsid w:val="00E53593"/>
    <w:rsid w:val="00E5699A"/>
    <w:rsid w:val="00E57DE2"/>
    <w:rsid w:val="00E6180A"/>
    <w:rsid w:val="00E62855"/>
    <w:rsid w:val="00E73556"/>
    <w:rsid w:val="00E75B55"/>
    <w:rsid w:val="00E77FE0"/>
    <w:rsid w:val="00E87E2F"/>
    <w:rsid w:val="00E909C0"/>
    <w:rsid w:val="00E90B2F"/>
    <w:rsid w:val="00E91D16"/>
    <w:rsid w:val="00E92AFB"/>
    <w:rsid w:val="00E92CED"/>
    <w:rsid w:val="00E93415"/>
    <w:rsid w:val="00E943D5"/>
    <w:rsid w:val="00EA3A80"/>
    <w:rsid w:val="00EB03E8"/>
    <w:rsid w:val="00EB0998"/>
    <w:rsid w:val="00EB1850"/>
    <w:rsid w:val="00EB3563"/>
    <w:rsid w:val="00EB4766"/>
    <w:rsid w:val="00ED0640"/>
    <w:rsid w:val="00ED349F"/>
    <w:rsid w:val="00EE16B4"/>
    <w:rsid w:val="00EE5FF3"/>
    <w:rsid w:val="00EF21CA"/>
    <w:rsid w:val="00EF3612"/>
    <w:rsid w:val="00F02D1A"/>
    <w:rsid w:val="00F05136"/>
    <w:rsid w:val="00F10ED6"/>
    <w:rsid w:val="00F11943"/>
    <w:rsid w:val="00F12A0E"/>
    <w:rsid w:val="00F15BC5"/>
    <w:rsid w:val="00F45E73"/>
    <w:rsid w:val="00F52CE8"/>
    <w:rsid w:val="00F74AFF"/>
    <w:rsid w:val="00F837DA"/>
    <w:rsid w:val="00F92449"/>
    <w:rsid w:val="00F97638"/>
    <w:rsid w:val="00FA6186"/>
    <w:rsid w:val="00FB2E49"/>
    <w:rsid w:val="00FB6837"/>
    <w:rsid w:val="00FB6842"/>
    <w:rsid w:val="00FC55A8"/>
    <w:rsid w:val="00FD47AF"/>
    <w:rsid w:val="00FD6A26"/>
    <w:rsid w:val="00FD7261"/>
    <w:rsid w:val="00FD7C04"/>
    <w:rsid w:val="00FE0F19"/>
    <w:rsid w:val="00FE7FF9"/>
    <w:rsid w:val="00FF0D2B"/>
    <w:rsid w:val="00FF14F5"/>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77"/>
    <w:pPr>
      <w:spacing w:after="0" w:line="36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307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363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77"/>
    <w:pPr>
      <w:spacing w:after="0" w:line="36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307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363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151">
      <w:bodyDiv w:val="1"/>
      <w:marLeft w:val="0"/>
      <w:marRight w:val="0"/>
      <w:marTop w:val="0"/>
      <w:marBottom w:val="0"/>
      <w:divBdr>
        <w:top w:val="none" w:sz="0" w:space="0" w:color="auto"/>
        <w:left w:val="none" w:sz="0" w:space="0" w:color="auto"/>
        <w:bottom w:val="none" w:sz="0" w:space="0" w:color="auto"/>
        <w:right w:val="none" w:sz="0" w:space="0" w:color="auto"/>
      </w:divBdr>
    </w:div>
    <w:div w:id="154687311">
      <w:bodyDiv w:val="1"/>
      <w:marLeft w:val="0"/>
      <w:marRight w:val="0"/>
      <w:marTop w:val="0"/>
      <w:marBottom w:val="0"/>
      <w:divBdr>
        <w:top w:val="none" w:sz="0" w:space="0" w:color="auto"/>
        <w:left w:val="none" w:sz="0" w:space="0" w:color="auto"/>
        <w:bottom w:val="none" w:sz="0" w:space="0" w:color="auto"/>
        <w:right w:val="none" w:sz="0" w:space="0" w:color="auto"/>
      </w:divBdr>
    </w:div>
    <w:div w:id="875509222">
      <w:bodyDiv w:val="1"/>
      <w:marLeft w:val="0"/>
      <w:marRight w:val="0"/>
      <w:marTop w:val="0"/>
      <w:marBottom w:val="0"/>
      <w:divBdr>
        <w:top w:val="none" w:sz="0" w:space="0" w:color="auto"/>
        <w:left w:val="none" w:sz="0" w:space="0" w:color="auto"/>
        <w:bottom w:val="none" w:sz="0" w:space="0" w:color="auto"/>
        <w:right w:val="none" w:sz="0" w:space="0" w:color="auto"/>
      </w:divBdr>
    </w:div>
    <w:div w:id="10949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thanhloc</cp:lastModifiedBy>
  <cp:revision>2</cp:revision>
  <dcterms:created xsi:type="dcterms:W3CDTF">2021-03-13T04:02:00Z</dcterms:created>
  <dcterms:modified xsi:type="dcterms:W3CDTF">2021-03-13T04:02:00Z</dcterms:modified>
</cp:coreProperties>
</file>